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27.02.2015 г.</w:t>
      </w: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B2765" w:rsidRDefault="00CB2765" w:rsidP="00CB2765">
      <w:pPr>
        <w:jc w:val="center"/>
        <w:rPr>
          <w:rFonts w:eastAsia="Batang"/>
          <w:b/>
          <w:color w:val="000000"/>
          <w:sz w:val="22"/>
        </w:rPr>
      </w:pPr>
    </w:p>
    <w:p w:rsidR="00CB2765" w:rsidRDefault="00CB2765" w:rsidP="00CB27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территории Качугского района в 2014году.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Чудинов</w:t>
      </w:r>
      <w:proofErr w:type="spellEnd"/>
      <w:r>
        <w:rPr>
          <w:b/>
          <w:sz w:val="28"/>
          <w:szCs w:val="28"/>
        </w:rPr>
        <w:t xml:space="preserve"> Д.Р., </w:t>
      </w:r>
      <w:r>
        <w:rPr>
          <w:sz w:val="28"/>
          <w:szCs w:val="28"/>
        </w:rPr>
        <w:t>прокурор Качугского района - 15 мин.     Обсуждение – 15 мин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CB2765" w:rsidRDefault="00CB2765" w:rsidP="00CB27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МО МВД России «Качугский» за 2014 год.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Таршинаев</w:t>
      </w:r>
      <w:proofErr w:type="spellEnd"/>
      <w:r>
        <w:rPr>
          <w:b/>
          <w:sz w:val="28"/>
          <w:szCs w:val="28"/>
        </w:rPr>
        <w:t xml:space="preserve"> А.Ш., </w:t>
      </w:r>
      <w:r>
        <w:rPr>
          <w:sz w:val="28"/>
          <w:szCs w:val="28"/>
        </w:rPr>
        <w:t>начальник полиции - 15 мин.     Обсуждение – 15 мин</w:t>
      </w:r>
    </w:p>
    <w:p w:rsidR="00CB2765" w:rsidRDefault="00CB2765" w:rsidP="00CB2765">
      <w:pPr>
        <w:jc w:val="both"/>
        <w:rPr>
          <w:b/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11:00</w:t>
      </w:r>
    </w:p>
    <w:p w:rsidR="00CB2765" w:rsidRDefault="00CB2765" w:rsidP="00CB27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Отдела культуры МО «Качугский район» за 2014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Смирнова В.И.,</w:t>
      </w:r>
      <w:r>
        <w:rPr>
          <w:sz w:val="28"/>
          <w:szCs w:val="28"/>
        </w:rPr>
        <w:t xml:space="preserve"> начальник отдела культуры МО «Качугский район» – 15 мин.   Обсуждение – 10 мин.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sectPr w:rsidR="00CB2765" w:rsidSect="007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D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4A"/>
    <w:multiLevelType w:val="hybridMultilevel"/>
    <w:tmpl w:val="60FC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5BC5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45C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6AFC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65"/>
    <w:rsid w:val="00720C95"/>
    <w:rsid w:val="00750BA0"/>
    <w:rsid w:val="00CB2765"/>
    <w:rsid w:val="00D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2015-04-15T02:25:00Z</dcterms:created>
  <dcterms:modified xsi:type="dcterms:W3CDTF">2015-04-15T02:27:00Z</dcterms:modified>
</cp:coreProperties>
</file>